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91" w:rsidRPr="00744591" w:rsidRDefault="00744591" w:rsidP="00744591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44591" w:rsidRPr="00744591" w:rsidRDefault="00744591" w:rsidP="0074459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44591">
        <w:rPr>
          <w:rFonts w:ascii="Times New Roman" w:hAnsi="Times New Roman"/>
          <w:b/>
          <w:sz w:val="28"/>
          <w:szCs w:val="28"/>
        </w:rPr>
        <w:t>Wykaz zbiorów danych osobowych w ..............</w:t>
      </w:r>
    </w:p>
    <w:p w:rsidR="00744591" w:rsidRPr="00744591" w:rsidRDefault="00744591" w:rsidP="00744591">
      <w:pPr>
        <w:spacing w:after="0"/>
        <w:ind w:left="360"/>
        <w:rPr>
          <w:rFonts w:ascii="Times New Roman" w:hAnsi="Times New Roman"/>
          <w:b/>
        </w:rPr>
      </w:pPr>
    </w:p>
    <w:p w:rsidR="00744591" w:rsidRPr="00744591" w:rsidRDefault="00744591" w:rsidP="00744591">
      <w:pPr>
        <w:spacing w:after="0"/>
        <w:rPr>
          <w:rFonts w:ascii="Times New Roman" w:hAnsi="Times New Roman"/>
        </w:rPr>
      </w:pPr>
      <w:r w:rsidRPr="00744591">
        <w:rPr>
          <w:rFonts w:ascii="Times New Roman" w:hAnsi="Times New Roman"/>
          <w:b/>
        </w:rPr>
        <w:t xml:space="preserve">    Legenda:   A</w:t>
      </w:r>
      <w:r w:rsidRPr="00744591">
        <w:rPr>
          <w:rFonts w:ascii="Times New Roman" w:hAnsi="Times New Roman"/>
        </w:rPr>
        <w:t xml:space="preserve">- informacje,  </w:t>
      </w:r>
    </w:p>
    <w:p w:rsidR="00744591" w:rsidRPr="00744591" w:rsidRDefault="00744591" w:rsidP="00744591">
      <w:pPr>
        <w:spacing w:after="0"/>
        <w:rPr>
          <w:rFonts w:ascii="Times New Roman" w:hAnsi="Times New Roman"/>
        </w:rPr>
      </w:pPr>
      <w:r w:rsidRPr="00744591">
        <w:rPr>
          <w:rFonts w:ascii="Times New Roman" w:hAnsi="Times New Roman"/>
        </w:rPr>
        <w:t xml:space="preserve">                       </w:t>
      </w:r>
      <w:r w:rsidRPr="00744591">
        <w:rPr>
          <w:rFonts w:ascii="Times New Roman" w:hAnsi="Times New Roman"/>
          <w:b/>
        </w:rPr>
        <w:t>B</w:t>
      </w:r>
      <w:r w:rsidRPr="00744591">
        <w:rPr>
          <w:rFonts w:ascii="Times New Roman" w:hAnsi="Times New Roman"/>
        </w:rPr>
        <w:t xml:space="preserve"> - programy operacyjne i oprogramowanie,  </w:t>
      </w:r>
    </w:p>
    <w:p w:rsidR="00744591" w:rsidRPr="00744591" w:rsidRDefault="00744591" w:rsidP="00744591">
      <w:pPr>
        <w:spacing w:after="0"/>
        <w:rPr>
          <w:rFonts w:ascii="Times New Roman" w:hAnsi="Times New Roman"/>
        </w:rPr>
      </w:pPr>
      <w:r w:rsidRPr="00744591">
        <w:rPr>
          <w:rFonts w:ascii="Times New Roman" w:hAnsi="Times New Roman"/>
        </w:rPr>
        <w:t xml:space="preserve">                       </w:t>
      </w:r>
      <w:r w:rsidRPr="00744591">
        <w:rPr>
          <w:rFonts w:ascii="Times New Roman" w:hAnsi="Times New Roman"/>
          <w:b/>
        </w:rPr>
        <w:t>C</w:t>
      </w:r>
      <w:r w:rsidRPr="00744591">
        <w:rPr>
          <w:rFonts w:ascii="Times New Roman" w:hAnsi="Times New Roman"/>
        </w:rPr>
        <w:t xml:space="preserve"> - infrastruktura IT,   </w:t>
      </w:r>
    </w:p>
    <w:p w:rsidR="00744591" w:rsidRPr="00744591" w:rsidRDefault="00744591" w:rsidP="00744591">
      <w:pPr>
        <w:spacing w:after="0"/>
        <w:rPr>
          <w:rFonts w:ascii="Times New Roman" w:hAnsi="Times New Roman"/>
        </w:rPr>
      </w:pPr>
      <w:r w:rsidRPr="00744591">
        <w:rPr>
          <w:rFonts w:ascii="Times New Roman" w:hAnsi="Times New Roman"/>
        </w:rPr>
        <w:t xml:space="preserve">                      </w:t>
      </w:r>
      <w:r w:rsidRPr="00744591">
        <w:rPr>
          <w:rFonts w:ascii="Times New Roman" w:hAnsi="Times New Roman"/>
          <w:b/>
        </w:rPr>
        <w:t xml:space="preserve"> D</w:t>
      </w:r>
      <w:r w:rsidRPr="00744591">
        <w:rPr>
          <w:rFonts w:ascii="Times New Roman" w:hAnsi="Times New Roman"/>
        </w:rPr>
        <w:t xml:space="preserve"> - infrastruktura placówki,</w:t>
      </w:r>
    </w:p>
    <w:p w:rsidR="00744591" w:rsidRPr="00744591" w:rsidRDefault="00744591" w:rsidP="00744591">
      <w:pPr>
        <w:spacing w:after="0"/>
        <w:rPr>
          <w:rFonts w:ascii="Times New Roman" w:hAnsi="Times New Roman"/>
        </w:rPr>
      </w:pPr>
      <w:r w:rsidRPr="00744591">
        <w:rPr>
          <w:rFonts w:ascii="Times New Roman" w:hAnsi="Times New Roman"/>
        </w:rPr>
        <w:t xml:space="preserve">                       </w:t>
      </w:r>
      <w:r w:rsidRPr="00744591">
        <w:rPr>
          <w:rFonts w:ascii="Times New Roman" w:hAnsi="Times New Roman"/>
          <w:b/>
        </w:rPr>
        <w:t>E</w:t>
      </w:r>
      <w:r w:rsidRPr="00744591">
        <w:rPr>
          <w:rFonts w:ascii="Times New Roman" w:hAnsi="Times New Roman"/>
        </w:rPr>
        <w:t xml:space="preserve"> - pracownicy i podmioty współpracujące,</w:t>
      </w:r>
    </w:p>
    <w:p w:rsidR="00744591" w:rsidRPr="00744591" w:rsidRDefault="00744591" w:rsidP="00744591">
      <w:pPr>
        <w:spacing w:after="0"/>
        <w:rPr>
          <w:rFonts w:ascii="Times New Roman" w:hAnsi="Times New Roman"/>
        </w:rPr>
      </w:pPr>
      <w:r w:rsidRPr="00744591">
        <w:rPr>
          <w:rFonts w:ascii="Times New Roman" w:hAnsi="Times New Roman"/>
        </w:rPr>
        <w:t xml:space="preserve">                       </w:t>
      </w:r>
      <w:r w:rsidRPr="00744591">
        <w:rPr>
          <w:rFonts w:ascii="Times New Roman" w:hAnsi="Times New Roman"/>
          <w:b/>
        </w:rPr>
        <w:t xml:space="preserve">F </w:t>
      </w:r>
      <w:r w:rsidRPr="00744591">
        <w:rPr>
          <w:rFonts w:ascii="Times New Roman" w:hAnsi="Times New Roman"/>
        </w:rPr>
        <w:t xml:space="preserve">- </w:t>
      </w:r>
      <w:proofErr w:type="spellStart"/>
      <w:r w:rsidRPr="00744591">
        <w:rPr>
          <w:rFonts w:ascii="Times New Roman" w:hAnsi="Times New Roman"/>
        </w:rPr>
        <w:t>outsorcing</w:t>
      </w:r>
      <w:proofErr w:type="spellEnd"/>
    </w:p>
    <w:p w:rsidR="00744591" w:rsidRPr="00744591" w:rsidRDefault="00744591" w:rsidP="00744591">
      <w:pPr>
        <w:spacing w:after="0"/>
        <w:rPr>
          <w:rFonts w:ascii="Times New Roman" w:hAnsi="Times New Roman"/>
          <w:b/>
        </w:rPr>
      </w:pPr>
      <w:r w:rsidRPr="00744591">
        <w:rPr>
          <w:rFonts w:ascii="Times New Roman" w:hAnsi="Times New Roman"/>
          <w:b/>
        </w:rPr>
        <w:t xml:space="preserve">                                                               </w:t>
      </w:r>
    </w:p>
    <w:p w:rsidR="00744591" w:rsidRPr="00744591" w:rsidRDefault="00744591" w:rsidP="00744591">
      <w:pPr>
        <w:spacing w:after="0"/>
        <w:ind w:left="360"/>
        <w:rPr>
          <w:rFonts w:ascii="Times New Roman" w:hAnsi="Times New Roman"/>
          <w:szCs w:val="20"/>
        </w:rPr>
      </w:pPr>
    </w:p>
    <w:tbl>
      <w:tblPr>
        <w:tblW w:w="1575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237"/>
        <w:gridCol w:w="360"/>
        <w:gridCol w:w="4783"/>
        <w:gridCol w:w="1417"/>
        <w:gridCol w:w="1134"/>
        <w:gridCol w:w="993"/>
        <w:gridCol w:w="2268"/>
        <w:gridCol w:w="1984"/>
        <w:gridCol w:w="1012"/>
      </w:tblGrid>
      <w:tr w:rsidR="00744591" w:rsidRPr="00744591" w:rsidTr="00744591">
        <w:trPr>
          <w:trHeight w:val="772"/>
        </w:trPr>
        <w:tc>
          <w:tcPr>
            <w:tcW w:w="567" w:type="dxa"/>
            <w:shd w:val="clear" w:color="auto" w:fill="EEECE1"/>
            <w:vAlign w:val="center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right"/>
              <w:rPr>
                <w:rFonts w:ascii="Times New Roman" w:hAnsi="Times New Roman"/>
                <w:szCs w:val="20"/>
              </w:rPr>
            </w:pPr>
            <w:bookmarkStart w:id="0" w:name="OLE_LINK1"/>
            <w:r w:rsidRPr="00744591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1237" w:type="dxa"/>
            <w:shd w:val="clear" w:color="auto" w:fill="EEECE1"/>
            <w:vAlign w:val="center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Nazwa zbioru danych </w:t>
            </w:r>
          </w:p>
        </w:tc>
        <w:tc>
          <w:tcPr>
            <w:tcW w:w="5143" w:type="dxa"/>
            <w:gridSpan w:val="2"/>
            <w:shd w:val="clear" w:color="auto" w:fill="EEECE1"/>
            <w:vAlign w:val="center"/>
          </w:tcPr>
          <w:p w:rsidR="00744591" w:rsidRPr="00744591" w:rsidRDefault="00744591" w:rsidP="00862D5D">
            <w:pPr>
              <w:autoSpaceDE w:val="0"/>
              <w:spacing w:after="0" w:line="300" w:lineRule="exact"/>
              <w:ind w:left="922" w:hanging="85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 xml:space="preserve">Aktywa </w:t>
            </w:r>
            <w:r w:rsidRPr="00744591">
              <w:rPr>
                <w:rFonts w:ascii="Times New Roman" w:hAnsi="Times New Roman"/>
                <w:szCs w:val="20"/>
              </w:rPr>
              <w:t>- środki i zasoby służące do przetwarzania  danych</w:t>
            </w: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shd w:val="clear" w:color="auto" w:fill="EEECE1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Podstawa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przetwarza-nia</w:t>
            </w:r>
            <w:proofErr w:type="spellEnd"/>
          </w:p>
        </w:tc>
        <w:tc>
          <w:tcPr>
            <w:tcW w:w="1134" w:type="dxa"/>
            <w:shd w:val="clear" w:color="auto" w:fill="EEECE1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Rejestr czynności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przetwa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>-</w:t>
            </w: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proofErr w:type="spellStart"/>
            <w:r w:rsidRPr="00744591">
              <w:rPr>
                <w:rFonts w:ascii="Times New Roman" w:hAnsi="Times New Roman"/>
                <w:szCs w:val="20"/>
              </w:rPr>
              <w:t>rzania</w:t>
            </w:r>
            <w:proofErr w:type="spellEnd"/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  <w:shd w:val="clear" w:color="auto" w:fill="EEECE1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Ocena skutków -tak/nie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Cel przetwarzania</w:t>
            </w: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Rodzaj i zakres danych</w:t>
            </w: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Odbiorcy</w:t>
            </w:r>
          </w:p>
        </w:tc>
        <w:tc>
          <w:tcPr>
            <w:tcW w:w="1984" w:type="dxa"/>
            <w:shd w:val="clear" w:color="auto" w:fill="EEECE1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Opis operacji przetwarzania</w:t>
            </w:r>
          </w:p>
        </w:tc>
        <w:tc>
          <w:tcPr>
            <w:tcW w:w="1012" w:type="dxa"/>
            <w:shd w:val="clear" w:color="auto" w:fill="EEECE1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Czas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przecho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>-</w:t>
            </w: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proofErr w:type="spellStart"/>
            <w:r w:rsidRPr="00744591">
              <w:rPr>
                <w:rFonts w:ascii="Times New Roman" w:hAnsi="Times New Roman"/>
                <w:szCs w:val="20"/>
              </w:rPr>
              <w:t>wywania</w:t>
            </w:r>
            <w:proofErr w:type="spellEnd"/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 w:val="restart"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1</w:t>
            </w:r>
            <w:r w:rsidRPr="00744591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1237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Kandydaci do pracy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Dane osobowe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Art. 6 ust.1 lit. a, c,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bookmarkStart w:id="1" w:name="_GoBack"/>
            <w:bookmarkEnd w:id="1"/>
          </w:p>
        </w:tc>
        <w:tc>
          <w:tcPr>
            <w:tcW w:w="1134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tak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zatrudnienie, postępowanie rekrutacyjne dla pracowników samorządowych na stanowiska urzędnicze i kierownicze urzędnicze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>Rodzaj danych: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zgodnie z art.</w:t>
            </w:r>
            <w:r w:rsidRPr="00744591">
              <w:rPr>
                <w:rFonts w:ascii="Times New Roman" w:hAnsi="Times New Roman"/>
                <w:b/>
              </w:rPr>
              <w:t xml:space="preserve"> </w:t>
            </w:r>
            <w:r w:rsidRPr="00744591">
              <w:rPr>
                <w:rFonts w:ascii="Times New Roman" w:hAnsi="Times New Roman"/>
              </w:rPr>
              <w:t xml:space="preserve">22¹ § 1 </w:t>
            </w:r>
            <w:proofErr w:type="spellStart"/>
            <w:r w:rsidRPr="00744591">
              <w:rPr>
                <w:rFonts w:ascii="Times New Roman" w:hAnsi="Times New Roman"/>
              </w:rPr>
              <w:t>Kp</w:t>
            </w:r>
            <w:proofErr w:type="spellEnd"/>
            <w:r w:rsidRPr="007445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44591" w:rsidRPr="00744591" w:rsidRDefault="00744591" w:rsidP="000167CF">
            <w:pPr>
              <w:numPr>
                <w:ilvl w:val="0"/>
                <w:numId w:val="2"/>
              </w:numPr>
              <w:autoSpaceDE w:val="0"/>
              <w:spacing w:after="0"/>
              <w:ind w:left="290" w:right="276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Zbieranie ofert,</w:t>
            </w:r>
          </w:p>
          <w:p w:rsidR="00744591" w:rsidRPr="00744591" w:rsidRDefault="00744591" w:rsidP="000167CF">
            <w:pPr>
              <w:numPr>
                <w:ilvl w:val="0"/>
                <w:numId w:val="2"/>
              </w:numPr>
              <w:autoSpaceDE w:val="0"/>
              <w:spacing w:after="0"/>
              <w:ind w:left="290" w:right="276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Utrwalanie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Wg kat. B2  - 2 lata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Windows 10, elektroniczny nadawca,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</w:tcPr>
          <w:p w:rsidR="00744591" w:rsidRPr="00744591" w:rsidRDefault="00735E3D" w:rsidP="00744591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Serwe</w:t>
            </w:r>
            <w:r w:rsidR="00744591" w:rsidRPr="00744591">
              <w:rPr>
                <w:rFonts w:ascii="Times New Roman" w:hAnsi="Times New Roman"/>
                <w:szCs w:val="20"/>
              </w:rPr>
              <w:t>r, stacje robocze, laptopy, komputery gabinecie dyrektora</w:t>
            </w:r>
            <w:r w:rsidR="00744591">
              <w:rPr>
                <w:rFonts w:ascii="Times New Roman" w:hAnsi="Times New Roman"/>
                <w:szCs w:val="20"/>
              </w:rPr>
              <w:t xml:space="preserve"> i </w:t>
            </w:r>
            <w:r w:rsidR="00744591" w:rsidRPr="00744591">
              <w:rPr>
                <w:rFonts w:ascii="Times New Roman" w:hAnsi="Times New Roman"/>
                <w:szCs w:val="20"/>
              </w:rPr>
              <w:t>zastępc</w:t>
            </w:r>
            <w:r w:rsidR="00744591">
              <w:rPr>
                <w:rFonts w:ascii="Times New Roman" w:hAnsi="Times New Roman"/>
                <w:szCs w:val="20"/>
              </w:rPr>
              <w:t>ów</w:t>
            </w:r>
            <w:r w:rsidR="00744591" w:rsidRPr="00744591">
              <w:rPr>
                <w:rFonts w:ascii="Times New Roman" w:hAnsi="Times New Roman"/>
                <w:szCs w:val="20"/>
              </w:rPr>
              <w:t xml:space="preserve"> dyrektora</w:t>
            </w:r>
            <w:r w:rsidR="00744591">
              <w:rPr>
                <w:rFonts w:ascii="Times New Roman" w:hAnsi="Times New Roman"/>
                <w:szCs w:val="20"/>
              </w:rPr>
              <w:t xml:space="preserve"> </w:t>
            </w:r>
            <w:r w:rsidR="00744591" w:rsidRPr="00744591">
              <w:rPr>
                <w:rFonts w:ascii="Times New Roman" w:hAnsi="Times New Roman"/>
                <w:szCs w:val="20"/>
              </w:rPr>
              <w:t xml:space="preserve">, drukarka 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</w:tcPr>
          <w:p w:rsidR="00744591" w:rsidRPr="00744591" w:rsidRDefault="00744591" w:rsidP="00744591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Pomieszczenie sekretariatu </w:t>
            </w:r>
            <w:r>
              <w:rPr>
                <w:rFonts w:ascii="Times New Roman" w:hAnsi="Times New Roman"/>
                <w:szCs w:val="20"/>
              </w:rPr>
              <w:t xml:space="preserve">, gabinet </w:t>
            </w:r>
            <w:r w:rsidRPr="00744591">
              <w:rPr>
                <w:rFonts w:ascii="Times New Roman" w:hAnsi="Times New Roman"/>
                <w:szCs w:val="20"/>
              </w:rPr>
              <w:t>zastępc</w:t>
            </w:r>
            <w:r>
              <w:rPr>
                <w:rFonts w:ascii="Times New Roman" w:hAnsi="Times New Roman"/>
                <w:szCs w:val="20"/>
              </w:rPr>
              <w:t>ów</w:t>
            </w:r>
            <w:r w:rsidRPr="00744591">
              <w:rPr>
                <w:rFonts w:ascii="Times New Roman" w:hAnsi="Times New Roman"/>
                <w:szCs w:val="20"/>
              </w:rPr>
              <w:t xml:space="preserve"> dyrektora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zastępca dyrektora, dyrektor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2.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</w:t>
            </w: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pracowników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</w:t>
            </w:r>
          </w:p>
        </w:tc>
        <w:tc>
          <w:tcPr>
            <w:tcW w:w="4783" w:type="dxa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osobowe, dane do ZFŚS, dokumentacja BHP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Art.6, ust 1, lit. a, c, zgodnie z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Kp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 xml:space="preserve"> i KN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tak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 xml:space="preserve">tak –           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realizacja umów o pracę i zadań wynikających ze stosunku pracy i świadczeń pracowniczych,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>Rodzaj danych: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zgodnie z art.</w:t>
            </w:r>
            <w:r w:rsidRPr="00744591">
              <w:rPr>
                <w:rFonts w:ascii="Times New Roman" w:hAnsi="Times New Roman"/>
                <w:b/>
              </w:rPr>
              <w:t xml:space="preserve"> </w:t>
            </w:r>
            <w:r w:rsidRPr="00744591">
              <w:rPr>
                <w:rFonts w:ascii="Times New Roman" w:hAnsi="Times New Roman"/>
              </w:rPr>
              <w:t xml:space="preserve">22² § 2 </w:t>
            </w:r>
            <w:proofErr w:type="spellStart"/>
            <w:r w:rsidRPr="00744591">
              <w:rPr>
                <w:rFonts w:ascii="Times New Roman" w:hAnsi="Times New Roman"/>
              </w:rPr>
              <w:t>Kp</w:t>
            </w:r>
            <w:proofErr w:type="spellEnd"/>
            <w:r w:rsidRPr="00744591">
              <w:rPr>
                <w:rFonts w:ascii="Times New Roman" w:hAnsi="Times New Roman"/>
              </w:rPr>
              <w:t xml:space="preserve">, art. 22 ust. 11 ustawy o ZFŚS,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ZUS, ubezpieczyciele, dostawcy świadczeń pracowniczych,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SIO,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1"/>
              </w:numPr>
              <w:autoSpaceDE w:val="0"/>
              <w:spacing w:after="0"/>
              <w:ind w:left="290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Zbieranie</w:t>
            </w:r>
          </w:p>
          <w:p w:rsidR="00744591" w:rsidRPr="00744591" w:rsidRDefault="00744591" w:rsidP="000167C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Utrwalanie, </w:t>
            </w:r>
          </w:p>
          <w:p w:rsidR="00744591" w:rsidRPr="00744591" w:rsidRDefault="00744591" w:rsidP="000167C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Przeglądanie</w:t>
            </w:r>
          </w:p>
          <w:p w:rsidR="00744591" w:rsidRPr="00744591" w:rsidRDefault="00744591" w:rsidP="000167C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Przechowywanie,</w:t>
            </w:r>
          </w:p>
          <w:p w:rsidR="00744591" w:rsidRPr="00744591" w:rsidRDefault="00744591" w:rsidP="000167C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 Przekazywanie przez przesłanie,</w:t>
            </w:r>
          </w:p>
          <w:p w:rsidR="00744591" w:rsidRPr="00744591" w:rsidRDefault="00744591" w:rsidP="000167CF">
            <w:pPr>
              <w:numPr>
                <w:ilvl w:val="0"/>
                <w:numId w:val="1"/>
              </w:numPr>
              <w:autoSpaceDE w:val="0"/>
              <w:spacing w:after="0" w:line="240" w:lineRule="auto"/>
              <w:ind w:left="290" w:hanging="284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Udostępnianie organom nadzorującemu i prowadzącemu, NIK, podmiotom kontrolującym</w:t>
            </w:r>
          </w:p>
          <w:p w:rsidR="00744591" w:rsidRPr="00744591" w:rsidRDefault="00744591" w:rsidP="00862D5D">
            <w:pPr>
              <w:autoSpaceDE w:val="0"/>
              <w:ind w:left="29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50 lat</w:t>
            </w: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</w:t>
            </w:r>
          </w:p>
        </w:tc>
        <w:tc>
          <w:tcPr>
            <w:tcW w:w="4783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Windows 10</w:t>
            </w:r>
            <w:r w:rsidRPr="00744591">
              <w:rPr>
                <w:rFonts w:ascii="Times New Roman" w:hAnsi="Times New Roman"/>
                <w:szCs w:val="20"/>
              </w:rPr>
              <w:t xml:space="preserve">, </w:t>
            </w:r>
            <w:r w:rsidRPr="00744591">
              <w:rPr>
                <w:rFonts w:ascii="Times New Roman" w:hAnsi="Times New Roman"/>
              </w:rPr>
              <w:t xml:space="preserve"> Arkusz </w:t>
            </w:r>
            <w:proofErr w:type="spellStart"/>
            <w:r w:rsidRPr="00744591">
              <w:rPr>
                <w:rFonts w:ascii="Times New Roman" w:hAnsi="Times New Roman"/>
              </w:rPr>
              <w:t>Optivum</w:t>
            </w:r>
            <w:proofErr w:type="spellEnd"/>
            <w:r w:rsidRPr="00744591">
              <w:rPr>
                <w:rFonts w:ascii="Times New Roman" w:hAnsi="Times New Roman"/>
              </w:rPr>
              <w:t xml:space="preserve"> </w:t>
            </w:r>
            <w:proofErr w:type="spellStart"/>
            <w:r w:rsidRPr="00744591">
              <w:rPr>
                <w:rFonts w:ascii="Times New Roman" w:hAnsi="Times New Roman"/>
              </w:rPr>
              <w:t>Vulcan</w:t>
            </w:r>
            <w:proofErr w:type="spellEnd"/>
            <w:r w:rsidRPr="00744591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Optivum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Vulcan</w:t>
            </w:r>
            <w:proofErr w:type="spellEnd"/>
            <w:r>
              <w:rPr>
                <w:rFonts w:ascii="Times New Roman" w:hAnsi="Times New Roman"/>
              </w:rPr>
              <w:t>, SIO</w:t>
            </w:r>
            <w:r w:rsidRPr="00744591">
              <w:rPr>
                <w:rFonts w:ascii="Times New Roman" w:hAnsi="Times New Roman"/>
              </w:rPr>
              <w:t>, ro</w:t>
            </w:r>
            <w:r>
              <w:rPr>
                <w:rFonts w:ascii="Times New Roman" w:hAnsi="Times New Roman"/>
              </w:rPr>
              <w:t xml:space="preserve">uter, </w:t>
            </w:r>
            <w:r w:rsidRPr="00744591">
              <w:rPr>
                <w:rFonts w:ascii="Times New Roman" w:hAnsi="Times New Roman"/>
              </w:rPr>
              <w:t xml:space="preserve">wewnętrzna sieć, drukarki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</w:tcPr>
          <w:p w:rsidR="00744591" w:rsidRPr="00744591" w:rsidRDefault="00744591" w:rsidP="00744591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Serwer </w:t>
            </w:r>
            <w:r w:rsidRPr="00744591">
              <w:rPr>
                <w:rFonts w:ascii="Times New Roman" w:hAnsi="Times New Roman"/>
                <w:szCs w:val="20"/>
              </w:rPr>
              <w:t xml:space="preserve">, router, </w:t>
            </w:r>
            <w:r w:rsidR="000167CF">
              <w:rPr>
                <w:rFonts w:ascii="Times New Roman" w:hAnsi="Times New Roman"/>
                <w:szCs w:val="20"/>
              </w:rPr>
              <w:t xml:space="preserve">, laptopy, komputery </w:t>
            </w:r>
            <w:r w:rsidRPr="00744591">
              <w:rPr>
                <w:rFonts w:ascii="Times New Roman" w:hAnsi="Times New Roman"/>
                <w:szCs w:val="20"/>
              </w:rPr>
              <w:t xml:space="preserve"> w sekretariacie i gabinecie dy</w:t>
            </w:r>
            <w:r>
              <w:rPr>
                <w:rFonts w:ascii="Times New Roman" w:hAnsi="Times New Roman"/>
                <w:szCs w:val="20"/>
              </w:rPr>
              <w:t xml:space="preserve">rektora, i </w:t>
            </w:r>
            <w:r w:rsidRPr="00744591">
              <w:rPr>
                <w:rFonts w:ascii="Times New Roman" w:hAnsi="Times New Roman"/>
                <w:szCs w:val="20"/>
              </w:rPr>
              <w:t>zastępc</w:t>
            </w:r>
            <w:r>
              <w:rPr>
                <w:rFonts w:ascii="Times New Roman" w:hAnsi="Times New Roman"/>
                <w:szCs w:val="20"/>
              </w:rPr>
              <w:t>ów</w:t>
            </w:r>
            <w:r w:rsidRPr="00744591">
              <w:rPr>
                <w:rFonts w:ascii="Times New Roman" w:hAnsi="Times New Roman"/>
                <w:szCs w:val="20"/>
              </w:rPr>
              <w:t xml:space="preserve"> dyrektora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744591">
              <w:rPr>
                <w:rFonts w:ascii="Times New Roman" w:hAnsi="Times New Roman"/>
                <w:szCs w:val="20"/>
              </w:rPr>
              <w:t>drukarka, systemy ppoż.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S</w:t>
            </w:r>
            <w:r w:rsidRPr="00744591">
              <w:rPr>
                <w:rFonts w:ascii="Times New Roman" w:hAnsi="Times New Roman"/>
                <w:szCs w:val="20"/>
              </w:rPr>
              <w:t>ekretariat, gabinet dyrektora, zastępc</w:t>
            </w:r>
            <w:r>
              <w:rPr>
                <w:rFonts w:ascii="Times New Roman" w:hAnsi="Times New Roman"/>
                <w:szCs w:val="20"/>
              </w:rPr>
              <w:t>ów</w:t>
            </w:r>
            <w:r w:rsidRPr="00744591">
              <w:rPr>
                <w:rFonts w:ascii="Times New Roman" w:hAnsi="Times New Roman"/>
                <w:szCs w:val="20"/>
              </w:rPr>
              <w:t xml:space="preserve"> dyrektora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744591">
              <w:rPr>
                <w:rFonts w:ascii="Times New Roman" w:hAnsi="Times New Roman"/>
                <w:szCs w:val="20"/>
              </w:rPr>
              <w:t>archiwum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Pracownicy administracji, Komisja socjalna, komisja Zdrowotna dla Nauczycieli, składnica akt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</w:tcPr>
          <w:p w:rsidR="00744591" w:rsidRPr="00744591" w:rsidRDefault="00744591" w:rsidP="00744591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Poczta</w:t>
            </w:r>
            <w:r>
              <w:rPr>
                <w:rFonts w:ascii="Times New Roman" w:hAnsi="Times New Roman"/>
                <w:szCs w:val="20"/>
              </w:rPr>
              <w:t xml:space="preserve"> internetowa </w:t>
            </w:r>
            <w:r w:rsidRPr="00744591">
              <w:rPr>
                <w:rFonts w:ascii="Times New Roman" w:hAnsi="Times New Roman"/>
                <w:szCs w:val="20"/>
              </w:rPr>
              <w:t>, niszczenie dokumentów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835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 xml:space="preserve">3. 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Uczniowie</w:t>
            </w: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uczniów i rodziców/opiekunów prawnych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Art.6, ust 1, lit. a, c,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tak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tak</w:t>
            </w:r>
            <w:r w:rsidRPr="0074459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-     w wybranych czynnościach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Realizacja zadań dydaktycznych , wychowawczych i opiekuńczych placówki oświatowej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>Rodzaj danych: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Dane osobowe zgodnie z ustawą SIO i Ustawą – Prawo oświatowe ( Dz. U. z 2017 r., poz.  </w:t>
            </w:r>
            <w:r w:rsidRPr="00744591">
              <w:rPr>
                <w:rFonts w:ascii="Times New Roman" w:hAnsi="Times New Roman"/>
                <w:szCs w:val="20"/>
              </w:rPr>
              <w:lastRenderedPageBreak/>
              <w:t>59) – dane osobowe zwykłe i podlegające szczególnemu przetwarzaniu „dane wrażliwe”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215"/>
              </w:tabs>
              <w:autoSpaceDE w:val="0"/>
              <w:spacing w:after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lastRenderedPageBreak/>
              <w:t>Zbieranie</w:t>
            </w:r>
          </w:p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215"/>
              </w:tabs>
              <w:autoSpaceDE w:val="0"/>
              <w:spacing w:after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Utrwalanie, </w:t>
            </w:r>
          </w:p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215"/>
              </w:tabs>
              <w:autoSpaceDE w:val="0"/>
              <w:spacing w:after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Przeglądanie</w:t>
            </w:r>
          </w:p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215"/>
              </w:tabs>
              <w:autoSpaceDE w:val="0"/>
              <w:spacing w:after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Przechowywanie,</w:t>
            </w:r>
          </w:p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215"/>
              </w:tabs>
              <w:autoSpaceDE w:val="0"/>
              <w:spacing w:after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Przekazywanie przez przesłanie,</w:t>
            </w:r>
          </w:p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215"/>
              </w:tabs>
              <w:autoSpaceDE w:val="0"/>
              <w:spacing w:after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Udostępnianie organom nadzorującemu i prowadzącemu,, podmiotom </w:t>
            </w:r>
            <w:r w:rsidR="000167CF" w:rsidRPr="00744591">
              <w:rPr>
                <w:rFonts w:ascii="Times New Roman" w:hAnsi="Times New Roman"/>
                <w:szCs w:val="20"/>
              </w:rPr>
              <w:t>kontrolującym</w:t>
            </w:r>
          </w:p>
          <w:p w:rsidR="00744591" w:rsidRPr="00744591" w:rsidRDefault="00744591" w:rsidP="00862D5D">
            <w:pPr>
              <w:tabs>
                <w:tab w:val="left" w:pos="420"/>
              </w:tabs>
              <w:autoSpaceDE w:val="0"/>
              <w:spacing w:after="0"/>
              <w:ind w:left="215" w:hanging="215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lastRenderedPageBreak/>
              <w:t xml:space="preserve">Zgodnie z JRWA – 20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  lat </w:t>
            </w:r>
          </w:p>
        </w:tc>
      </w:tr>
      <w:tr w:rsidR="00744591" w:rsidRPr="00744591" w:rsidTr="00744591">
        <w:trPr>
          <w:trHeight w:val="835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bottom w:val="single" w:sz="8" w:space="0" w:color="auto"/>
            </w:tcBorders>
          </w:tcPr>
          <w:p w:rsidR="00744591" w:rsidRPr="00744591" w:rsidRDefault="00744591" w:rsidP="00744591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Microsoft Office, </w:t>
            </w:r>
            <w:r>
              <w:rPr>
                <w:rFonts w:ascii="Times New Roman" w:hAnsi="Times New Roman"/>
                <w:szCs w:val="20"/>
              </w:rPr>
              <w:t>Dziennik OUNET+,</w:t>
            </w:r>
            <w:r w:rsidRPr="00744591">
              <w:rPr>
                <w:rFonts w:ascii="Times New Roman" w:hAnsi="Times New Roman"/>
                <w:szCs w:val="20"/>
              </w:rPr>
              <w:t xml:space="preserve"> </w:t>
            </w:r>
            <w:r w:rsidRPr="00744591">
              <w:rPr>
                <w:rFonts w:ascii="Times New Roman" w:hAnsi="Times New Roman"/>
              </w:rPr>
              <w:t xml:space="preserve">, </w:t>
            </w:r>
            <w:proofErr w:type="spellStart"/>
            <w:r w:rsidRPr="00744591">
              <w:rPr>
                <w:rFonts w:ascii="Times New Roman" w:hAnsi="Times New Roman"/>
              </w:rPr>
              <w:t>Optivum</w:t>
            </w:r>
            <w:proofErr w:type="spellEnd"/>
            <w:r w:rsidRPr="00744591">
              <w:rPr>
                <w:rFonts w:ascii="Times New Roman" w:hAnsi="Times New Roman"/>
              </w:rPr>
              <w:t xml:space="preserve"> </w:t>
            </w:r>
            <w:proofErr w:type="spellStart"/>
            <w:r w:rsidRPr="00744591">
              <w:rPr>
                <w:rFonts w:ascii="Times New Roman" w:hAnsi="Times New Roman"/>
              </w:rPr>
              <w:t>Vulcan</w:t>
            </w:r>
            <w:proofErr w:type="spellEnd"/>
            <w:r w:rsidRPr="00744591">
              <w:rPr>
                <w:rFonts w:ascii="Times New Roman" w:hAnsi="Times New Roman"/>
              </w:rPr>
              <w:t>, SIO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835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0167CF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Serwer </w:t>
            </w:r>
            <w:r w:rsidRPr="00744591">
              <w:rPr>
                <w:rFonts w:ascii="Times New Roman" w:hAnsi="Times New Roman"/>
                <w:szCs w:val="20"/>
              </w:rPr>
              <w:t xml:space="preserve">, router, </w:t>
            </w:r>
            <w:r>
              <w:rPr>
                <w:rFonts w:ascii="Times New Roman" w:hAnsi="Times New Roman"/>
                <w:szCs w:val="20"/>
              </w:rPr>
              <w:t xml:space="preserve"> laptopy, komputery </w:t>
            </w:r>
            <w:r w:rsidRPr="00744591">
              <w:rPr>
                <w:rFonts w:ascii="Times New Roman" w:hAnsi="Times New Roman"/>
                <w:szCs w:val="20"/>
              </w:rPr>
              <w:t xml:space="preserve"> w sekretariacie i gabinecie dy</w:t>
            </w:r>
            <w:r>
              <w:rPr>
                <w:rFonts w:ascii="Times New Roman" w:hAnsi="Times New Roman"/>
                <w:szCs w:val="20"/>
              </w:rPr>
              <w:t xml:space="preserve">rektora, i </w:t>
            </w:r>
            <w:r w:rsidRPr="00744591">
              <w:rPr>
                <w:rFonts w:ascii="Times New Roman" w:hAnsi="Times New Roman"/>
                <w:szCs w:val="20"/>
              </w:rPr>
              <w:t>zastępc</w:t>
            </w:r>
            <w:r>
              <w:rPr>
                <w:rFonts w:ascii="Times New Roman" w:hAnsi="Times New Roman"/>
                <w:szCs w:val="20"/>
              </w:rPr>
              <w:t>ów</w:t>
            </w:r>
            <w:r w:rsidRPr="00744591">
              <w:rPr>
                <w:rFonts w:ascii="Times New Roman" w:hAnsi="Times New Roman"/>
                <w:szCs w:val="20"/>
              </w:rPr>
              <w:t xml:space="preserve"> dyrektora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744591">
              <w:rPr>
                <w:rFonts w:ascii="Times New Roman" w:hAnsi="Times New Roman"/>
                <w:szCs w:val="20"/>
              </w:rPr>
              <w:t>drukarka, systemy ppoż.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835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Pomieszczenia sekretariatu, gabinet dyrektora i zastępców, pokój nauczycielski, gabinet pedagoga, logopedy.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835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Pracownice sekretariatu, dyrektor, pracownicy na stanowiskach pedagogicznych, składnica akt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835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Dziennik elektroniczny, niszczenie dokumentów, SIO, HERMES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4.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Kandydaci do szkoły</w:t>
            </w: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Wnioski rekrutacyjne, świadectwa ukończenia poprzedniego etapu edukacyjnego/ zaświadczenie o gotowości do szkoły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a, c,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tak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tak</w:t>
            </w:r>
            <w:r w:rsidRPr="0074459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-     w wybranych czynnościach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Rekrutacja do szkoły/przedszkola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>Rodzaj danych: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i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zgodnie z ustawą – Prawo oświatowe Rozdział 6, art.</w:t>
            </w:r>
            <w:r w:rsidRPr="00744591">
              <w:rPr>
                <w:rFonts w:ascii="Times New Roman" w:hAnsi="Times New Roman"/>
                <w:b/>
              </w:rPr>
              <w:t xml:space="preserve"> </w:t>
            </w:r>
            <w:r w:rsidRPr="00744591">
              <w:rPr>
                <w:rFonts w:ascii="Times New Roman" w:hAnsi="Times New Roman"/>
              </w:rPr>
              <w:t xml:space="preserve">131- 142 </w:t>
            </w:r>
            <w:r w:rsidRPr="00744591">
              <w:rPr>
                <w:rFonts w:ascii="Times New Roman" w:hAnsi="Times New Roman"/>
                <w:b/>
              </w:rPr>
              <w:t xml:space="preserve"> </w:t>
            </w:r>
            <w:r w:rsidRPr="00744591">
              <w:rPr>
                <w:rFonts w:ascii="Times New Roman" w:hAnsi="Times New Roman"/>
              </w:rPr>
              <w:t>(</w:t>
            </w:r>
            <w:r w:rsidRPr="00744591">
              <w:rPr>
                <w:rFonts w:ascii="Times New Roman" w:hAnsi="Times New Roman"/>
                <w:i/>
              </w:rPr>
              <w:t xml:space="preserve">wpisać właściwy w zależności od rodzaju placówki)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4"/>
              </w:numPr>
              <w:tabs>
                <w:tab w:val="left" w:pos="276"/>
              </w:tabs>
              <w:autoSpaceDE w:val="0"/>
              <w:spacing w:after="0" w:line="360" w:lineRule="auto"/>
              <w:ind w:left="73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Zbieranie </w:t>
            </w:r>
          </w:p>
          <w:p w:rsidR="00744591" w:rsidRPr="00744591" w:rsidRDefault="00744591" w:rsidP="000167CF">
            <w:pPr>
              <w:numPr>
                <w:ilvl w:val="0"/>
                <w:numId w:val="4"/>
              </w:numPr>
              <w:tabs>
                <w:tab w:val="left" w:pos="276"/>
              </w:tabs>
              <w:autoSpaceDE w:val="0"/>
              <w:spacing w:after="0" w:line="360" w:lineRule="auto"/>
              <w:ind w:left="73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Przeglądanie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B5 – 5 lat</w:t>
            </w: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0167CF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Microsoft Office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0167CF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Serwer </w:t>
            </w:r>
            <w:r w:rsidRPr="00744591">
              <w:rPr>
                <w:rFonts w:ascii="Times New Roman" w:hAnsi="Times New Roman"/>
                <w:szCs w:val="20"/>
              </w:rPr>
              <w:t xml:space="preserve">, router, </w:t>
            </w:r>
            <w:r>
              <w:rPr>
                <w:rFonts w:ascii="Times New Roman" w:hAnsi="Times New Roman"/>
                <w:szCs w:val="20"/>
              </w:rPr>
              <w:t xml:space="preserve"> laptopy, komputery </w:t>
            </w:r>
            <w:r w:rsidRPr="00744591">
              <w:rPr>
                <w:rFonts w:ascii="Times New Roman" w:hAnsi="Times New Roman"/>
                <w:szCs w:val="20"/>
              </w:rPr>
              <w:t xml:space="preserve"> w sekretariacie i gabinecie dy</w:t>
            </w:r>
            <w:r>
              <w:rPr>
                <w:rFonts w:ascii="Times New Roman" w:hAnsi="Times New Roman"/>
                <w:szCs w:val="20"/>
              </w:rPr>
              <w:t xml:space="preserve">rektora, i </w:t>
            </w:r>
            <w:r w:rsidRPr="00744591">
              <w:rPr>
                <w:rFonts w:ascii="Times New Roman" w:hAnsi="Times New Roman"/>
                <w:szCs w:val="20"/>
              </w:rPr>
              <w:t>zastępc</w:t>
            </w:r>
            <w:r>
              <w:rPr>
                <w:rFonts w:ascii="Times New Roman" w:hAnsi="Times New Roman"/>
                <w:szCs w:val="20"/>
              </w:rPr>
              <w:t>ów</w:t>
            </w:r>
            <w:r w:rsidRPr="00744591">
              <w:rPr>
                <w:rFonts w:ascii="Times New Roman" w:hAnsi="Times New Roman"/>
                <w:szCs w:val="20"/>
              </w:rPr>
              <w:t xml:space="preserve"> dyrektora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744591">
              <w:rPr>
                <w:rFonts w:ascii="Times New Roman" w:hAnsi="Times New Roman"/>
                <w:szCs w:val="20"/>
              </w:rPr>
              <w:t>drukarka, systemy ppoż.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0167CF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Pomieszczenie sekretariatu </w:t>
            </w:r>
            <w:r w:rsidR="00744591" w:rsidRPr="00744591">
              <w:rPr>
                <w:rFonts w:ascii="Times New Roman" w:hAnsi="Times New Roman"/>
                <w:szCs w:val="20"/>
              </w:rPr>
              <w:t>, sala posiedzenia Komisji Rekrutacyjnej, gabinet dyrektora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79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Pracownice sekretariatu, członkowie komisji Rekrutacyjnej, 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4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5.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Dzieci podlegające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obowiązko</w:t>
            </w:r>
            <w:r w:rsidR="000167CF">
              <w:rPr>
                <w:rFonts w:ascii="Times New Roman" w:hAnsi="Times New Roman"/>
                <w:szCs w:val="20"/>
              </w:rPr>
              <w:t>-</w:t>
            </w:r>
            <w:r w:rsidRPr="00744591">
              <w:rPr>
                <w:rFonts w:ascii="Times New Roman" w:hAnsi="Times New Roman"/>
                <w:szCs w:val="20"/>
              </w:rPr>
              <w:t>wi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 xml:space="preserve"> szkolnemu/ obowiązkowi nauki</w:t>
            </w: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Imienny wykaz dzieci podlegających obowiązkowi szkolnemu/ nauki zamieszkałych w obwodzie szkoły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a, c,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 xml:space="preserve">Nie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Przyjęcie dzieci z obwodu szkoły,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 Nadzór nad realizacją obowiązku szkolnego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>Rodzaj danych: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Dane osobowe: imię i </w:t>
            </w:r>
            <w:r w:rsidRPr="00744591">
              <w:rPr>
                <w:rFonts w:ascii="Times New Roman" w:hAnsi="Times New Roman"/>
                <w:szCs w:val="20"/>
              </w:rPr>
              <w:lastRenderedPageBreak/>
              <w:t xml:space="preserve">nazwisko, adres zamieszkania, data urodzenia, imię ojca i matki, 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5"/>
              </w:numPr>
              <w:tabs>
                <w:tab w:val="left" w:pos="216"/>
              </w:tabs>
              <w:autoSpaceDE w:val="0"/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lastRenderedPageBreak/>
              <w:t>Zbieranie,</w:t>
            </w:r>
          </w:p>
          <w:p w:rsidR="00744591" w:rsidRPr="00744591" w:rsidRDefault="00744591" w:rsidP="000167CF">
            <w:pPr>
              <w:numPr>
                <w:ilvl w:val="0"/>
                <w:numId w:val="5"/>
              </w:numPr>
              <w:tabs>
                <w:tab w:val="left" w:pos="216"/>
              </w:tabs>
              <w:autoSpaceDE w:val="0"/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Przeglądanie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B2 -                    2 lata</w:t>
            </w: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Wersja papierowa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Pomieszczenie sekretariatu 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Pracownice sekretariatu, dyrektor szkoły/przedszkola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 xml:space="preserve">6. 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591">
              <w:rPr>
                <w:rFonts w:ascii="Times New Roman" w:eastAsia="Times New Roman" w:hAnsi="Times New Roman"/>
                <w:lang w:eastAsia="pl-PL"/>
              </w:rPr>
              <w:t>Wykaz osób uprawnionych do odbioru dzieci z placówki</w:t>
            </w: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Upoważnienie pisemne – wersja papierowa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a, c,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Zapewnienie bezpieczeństwa dzieciom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>Rodzaj danych: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Dane osobowe:  imię i nazwisko, wizerunek do wglądu, w dokumencie ze zdjęciem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brak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6"/>
              </w:numPr>
              <w:tabs>
                <w:tab w:val="left" w:pos="252"/>
              </w:tabs>
              <w:autoSpaceDE w:val="0"/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Zbieranie,</w:t>
            </w:r>
          </w:p>
          <w:p w:rsidR="00744591" w:rsidRPr="00744591" w:rsidRDefault="00744591" w:rsidP="000167CF">
            <w:pPr>
              <w:numPr>
                <w:ilvl w:val="0"/>
                <w:numId w:val="6"/>
              </w:numPr>
              <w:tabs>
                <w:tab w:val="left" w:pos="252"/>
              </w:tabs>
              <w:autoSpaceDE w:val="0"/>
              <w:spacing w:after="0" w:line="360" w:lineRule="auto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Przeglądanie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proofErr w:type="spellStart"/>
            <w:r w:rsidRPr="00744591">
              <w:rPr>
                <w:rFonts w:ascii="Times New Roman" w:hAnsi="Times New Roman"/>
                <w:szCs w:val="20"/>
              </w:rPr>
              <w:t>Bc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>-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1 rok</w:t>
            </w: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CCTV - kamery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Pomieszczenie sekretariatu - p. 21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Sekretariat, wychowawcy świetlicy, nauczyciele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32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7.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0167CF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591">
              <w:rPr>
                <w:rFonts w:ascii="Times New Roman" w:eastAsia="Times New Roman" w:hAnsi="Times New Roman"/>
                <w:lang w:eastAsia="pl-PL"/>
              </w:rPr>
              <w:t xml:space="preserve">Rejestr </w:t>
            </w:r>
            <w:proofErr w:type="spellStart"/>
            <w:r w:rsidRPr="00744591">
              <w:rPr>
                <w:rFonts w:ascii="Times New Roman" w:eastAsia="Times New Roman" w:hAnsi="Times New Roman"/>
                <w:lang w:eastAsia="pl-PL"/>
              </w:rPr>
              <w:t>korespon</w:t>
            </w:r>
            <w:proofErr w:type="spellEnd"/>
            <w:r w:rsidR="000167CF">
              <w:rPr>
                <w:rFonts w:ascii="Times New Roman" w:eastAsia="Times New Roman" w:hAnsi="Times New Roman"/>
                <w:lang w:eastAsia="pl-PL"/>
              </w:rPr>
              <w:t>-</w:t>
            </w:r>
          </w:p>
          <w:p w:rsidR="000167CF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744591">
              <w:rPr>
                <w:rFonts w:ascii="Times New Roman" w:eastAsia="Times New Roman" w:hAnsi="Times New Roman"/>
                <w:lang w:eastAsia="pl-PL"/>
              </w:rPr>
              <w:t>dencji</w:t>
            </w:r>
            <w:proofErr w:type="spellEnd"/>
            <w:r w:rsidRPr="00744591">
              <w:rPr>
                <w:rFonts w:ascii="Times New Roman" w:eastAsia="Times New Roman" w:hAnsi="Times New Roman"/>
                <w:lang w:eastAsia="pl-PL"/>
              </w:rPr>
              <w:t xml:space="preserve"> wychodzą</w:t>
            </w:r>
            <w:r w:rsidR="000167CF">
              <w:rPr>
                <w:rFonts w:ascii="Times New Roman" w:eastAsia="Times New Roman" w:hAnsi="Times New Roman"/>
                <w:lang w:eastAsia="pl-PL"/>
              </w:rPr>
              <w:t>-</w:t>
            </w:r>
          </w:p>
          <w:p w:rsidR="000167CF" w:rsidRDefault="000167CF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cej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 xml:space="preserve">  </w:t>
            </w:r>
            <w:r w:rsidR="00744591" w:rsidRPr="00744591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proofErr w:type="spellStart"/>
            <w:r w:rsidR="00744591" w:rsidRPr="00744591">
              <w:rPr>
                <w:rFonts w:ascii="Times New Roman" w:eastAsia="Times New Roman" w:hAnsi="Times New Roman"/>
                <w:lang w:eastAsia="pl-PL"/>
              </w:rPr>
              <w:t>przycho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  <w:p w:rsidR="00744591" w:rsidRPr="00744591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744591">
              <w:rPr>
                <w:rFonts w:ascii="Times New Roman" w:eastAsia="Times New Roman" w:hAnsi="Times New Roman"/>
                <w:lang w:eastAsia="pl-PL"/>
              </w:rPr>
              <w:t>dzącej</w:t>
            </w:r>
            <w:proofErr w:type="spellEnd"/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f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zarządzanie korespondencją przychodzącą i wychodzącą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Rodzaj danych: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osób z którymi prowadzona jest korespondencja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</w:rPr>
              <w:t>brak</w:t>
            </w: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7"/>
              </w:numPr>
              <w:tabs>
                <w:tab w:val="left" w:pos="168"/>
              </w:tabs>
              <w:autoSpaceDE w:val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Zbieranie, </w:t>
            </w:r>
          </w:p>
          <w:p w:rsidR="00744591" w:rsidRPr="00744591" w:rsidRDefault="00744591" w:rsidP="000167CF">
            <w:pPr>
              <w:numPr>
                <w:ilvl w:val="0"/>
                <w:numId w:val="7"/>
              </w:numPr>
              <w:tabs>
                <w:tab w:val="left" w:pos="168"/>
              </w:tabs>
              <w:autoSpaceDE w:val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Utrwalanie </w:t>
            </w:r>
          </w:p>
          <w:p w:rsidR="00744591" w:rsidRPr="00744591" w:rsidRDefault="00744591" w:rsidP="000167CF">
            <w:pPr>
              <w:numPr>
                <w:ilvl w:val="0"/>
                <w:numId w:val="7"/>
              </w:numPr>
              <w:tabs>
                <w:tab w:val="left" w:pos="168"/>
              </w:tabs>
              <w:autoSpaceDE w:val="0"/>
              <w:spacing w:line="240" w:lineRule="auto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 Dopasowywanie lub łączenie</w:t>
            </w:r>
          </w:p>
          <w:p w:rsidR="00744591" w:rsidRPr="00744591" w:rsidRDefault="00744591" w:rsidP="000167CF">
            <w:pPr>
              <w:numPr>
                <w:ilvl w:val="0"/>
                <w:numId w:val="7"/>
              </w:numPr>
              <w:tabs>
                <w:tab w:val="left" w:pos="168"/>
              </w:tabs>
              <w:autoSpaceDE w:val="0"/>
              <w:ind w:left="107" w:hanging="107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Wykorzystywanie,</w:t>
            </w:r>
          </w:p>
          <w:p w:rsidR="00744591" w:rsidRPr="00744591" w:rsidRDefault="00744591" w:rsidP="000167CF">
            <w:pPr>
              <w:numPr>
                <w:ilvl w:val="0"/>
                <w:numId w:val="7"/>
              </w:numPr>
              <w:tabs>
                <w:tab w:val="left" w:pos="168"/>
              </w:tabs>
              <w:autoSpaceDE w:val="0"/>
              <w:spacing w:line="240" w:lineRule="auto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 Przekazywanie do właściwego adresata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2 lata</w:t>
            </w: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Elektroniczny nadawca, Windows 10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0167CF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Serwer </w:t>
            </w:r>
            <w:r w:rsidRPr="00744591">
              <w:rPr>
                <w:rFonts w:ascii="Times New Roman" w:hAnsi="Times New Roman"/>
                <w:szCs w:val="20"/>
              </w:rPr>
              <w:t xml:space="preserve">, router, </w:t>
            </w:r>
            <w:r>
              <w:rPr>
                <w:rFonts w:ascii="Times New Roman" w:hAnsi="Times New Roman"/>
                <w:szCs w:val="20"/>
              </w:rPr>
              <w:t xml:space="preserve"> laptopy, komputery </w:t>
            </w:r>
            <w:r w:rsidRPr="00744591">
              <w:rPr>
                <w:rFonts w:ascii="Times New Roman" w:hAnsi="Times New Roman"/>
                <w:szCs w:val="20"/>
              </w:rPr>
              <w:t xml:space="preserve"> w sekretariacie i gabinecie dy</w:t>
            </w:r>
            <w:r>
              <w:rPr>
                <w:rFonts w:ascii="Times New Roman" w:hAnsi="Times New Roman"/>
                <w:szCs w:val="20"/>
              </w:rPr>
              <w:t xml:space="preserve">rektora, i </w:t>
            </w:r>
            <w:r w:rsidRPr="00744591">
              <w:rPr>
                <w:rFonts w:ascii="Times New Roman" w:hAnsi="Times New Roman"/>
                <w:szCs w:val="20"/>
              </w:rPr>
              <w:t>zastępc</w:t>
            </w:r>
            <w:r>
              <w:rPr>
                <w:rFonts w:ascii="Times New Roman" w:hAnsi="Times New Roman"/>
                <w:szCs w:val="20"/>
              </w:rPr>
              <w:t>ów</w:t>
            </w:r>
            <w:r w:rsidRPr="00744591">
              <w:rPr>
                <w:rFonts w:ascii="Times New Roman" w:hAnsi="Times New Roman"/>
                <w:szCs w:val="20"/>
              </w:rPr>
              <w:t xml:space="preserve"> dyrektora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744591">
              <w:rPr>
                <w:rFonts w:ascii="Times New Roman" w:hAnsi="Times New Roman"/>
                <w:szCs w:val="20"/>
              </w:rPr>
              <w:t>drukarka, systemy ppoż.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System kontroli dostępu, sekretariat – pokój 21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Pracownicy sekretariatu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Dostawca oprogramowania,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internetu</w:t>
            </w:r>
            <w:proofErr w:type="spellEnd"/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  <w:tab w:val="left" w:pos="73"/>
              </w:tabs>
              <w:autoSpaceDE w:val="0"/>
              <w:spacing w:after="0" w:line="300" w:lineRule="exact"/>
              <w:ind w:left="73" w:hanging="73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lastRenderedPageBreak/>
              <w:t xml:space="preserve">  8.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eastAsia="Times New Roman" w:hAnsi="Times New Roman"/>
                <w:lang w:eastAsia="pl-PL"/>
              </w:rPr>
              <w:t>Rejestr wejść i wyjść</w:t>
            </w: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f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zabezpieczenie obszaru działalności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Rodzaj danych: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dane osobowe wchodzących do placówki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</w:rPr>
              <w:t>brak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8"/>
              </w:numPr>
              <w:tabs>
                <w:tab w:val="left" w:pos="107"/>
                <w:tab w:val="left" w:pos="264"/>
              </w:tabs>
              <w:autoSpaceDE w:val="0"/>
              <w:ind w:left="107" w:hanging="107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Utrwalanie</w:t>
            </w:r>
          </w:p>
          <w:p w:rsidR="00744591" w:rsidRPr="00744591" w:rsidRDefault="00744591" w:rsidP="000167CF">
            <w:pPr>
              <w:numPr>
                <w:ilvl w:val="0"/>
                <w:numId w:val="8"/>
              </w:numPr>
              <w:tabs>
                <w:tab w:val="left" w:pos="107"/>
                <w:tab w:val="left" w:pos="264"/>
              </w:tabs>
              <w:autoSpaceDE w:val="0"/>
              <w:ind w:left="107" w:hanging="107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Wykorzystywanie w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sytacjach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 xml:space="preserve"> związanych z naruszeniem bezpieczeństwa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2 lata</w:t>
            </w: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brak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CCTV – kamery,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0167CF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Portiernia, , CCTV - kamery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Pracownik dozoru/ woźna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0167CF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Firma ochraniarska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360" w:hanging="429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9.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591">
              <w:rPr>
                <w:rFonts w:ascii="Times New Roman" w:eastAsia="Times New Roman" w:hAnsi="Times New Roman"/>
                <w:lang w:eastAsia="pl-PL"/>
              </w:rPr>
              <w:t>Rejestr skarg, wniosków  i zażaleń</w:t>
            </w: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Dane osobowe,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longiny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>, hasła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c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realizacja wnoszonych zażaleń, wniosków,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rozpatrywanie skarg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Rodzaj danych: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osób skarżących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brak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9"/>
              </w:numPr>
              <w:tabs>
                <w:tab w:val="left" w:pos="180"/>
              </w:tabs>
              <w:autoSpaceDE w:val="0"/>
              <w:ind w:left="107" w:hanging="107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Rejestracja skarg, wniosków, 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2 lata lub do zakończenia rozpatrywania skargi</w:t>
            </w: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Windows 10, aplikacja Web, 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0167CF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Internet,</w:t>
            </w:r>
            <w:r w:rsidR="00744591" w:rsidRPr="00744591">
              <w:rPr>
                <w:rFonts w:ascii="Times New Roman" w:hAnsi="Times New Roman"/>
                <w:szCs w:val="20"/>
              </w:rPr>
              <w:t>, laptopy, firewall, skrzynka e-mail, e- PUAP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Pomieszczenia sekretariatu, UPS, kontrola dostępu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Pracownicy sekretariatu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1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Obsługa hostingu strony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www</w:t>
            </w:r>
            <w:proofErr w:type="spellEnd"/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67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10.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591">
              <w:rPr>
                <w:rFonts w:ascii="Times New Roman" w:eastAsia="Times New Roman" w:hAnsi="Times New Roman"/>
                <w:lang w:eastAsia="pl-PL"/>
              </w:rPr>
              <w:t>Wolontariusze, praktykanci</w:t>
            </w: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wolontariuszy/ praktykantów, umowy wolontariatu lub umowy z uczelniami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e</w:t>
            </w: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realizacja praktyk studenckich.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Realizacja akcji charytatywnych przez uczniów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Rodzaj danych: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lastRenderedPageBreak/>
              <w:t>dane osobowe osób wolontariuszy lub praktykantów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ubezpieczyciel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10"/>
              </w:numPr>
              <w:tabs>
                <w:tab w:val="left" w:pos="192"/>
              </w:tabs>
              <w:autoSpaceDE w:val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lastRenderedPageBreak/>
              <w:t>Rejestracja wolontariuszy lub praktykantów,</w:t>
            </w:r>
          </w:p>
          <w:p w:rsidR="00744591" w:rsidRPr="00744591" w:rsidRDefault="00744591" w:rsidP="000167CF">
            <w:pPr>
              <w:numPr>
                <w:ilvl w:val="0"/>
                <w:numId w:val="10"/>
              </w:numPr>
              <w:tabs>
                <w:tab w:val="left" w:pos="192"/>
              </w:tabs>
              <w:autoSpaceDE w:val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Zarządzanie akcjami charytatywnymi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5 lat</w:t>
            </w:r>
          </w:p>
        </w:tc>
      </w:tr>
      <w:tr w:rsidR="00744591" w:rsidRPr="00744591" w:rsidTr="00744591">
        <w:trPr>
          <w:trHeight w:val="567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Windows 10, komunikator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www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 xml:space="preserve">, 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6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Stacje robocze,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internet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>, CCTV – kamery,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6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Pracownicy sekretariatu, nauczyciele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6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Wicedyrektor, pracownice sekretariatu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56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11.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591">
              <w:rPr>
                <w:rFonts w:ascii="Times New Roman" w:eastAsia="Times New Roman" w:hAnsi="Times New Roman"/>
                <w:lang w:eastAsia="pl-PL"/>
              </w:rPr>
              <w:t>Zbiór ofert do przetargów</w:t>
            </w: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oferentów, polityka bezpieczeństwa informacji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c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realizacja zamówień publicznych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Rodzaj danych: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oferentów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komisja rewizyjna w UM/UG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spacing w:after="0"/>
              <w:ind w:left="107" w:hanging="107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Realizacja  konkursu ofert</w:t>
            </w:r>
          </w:p>
          <w:p w:rsidR="00744591" w:rsidRPr="00744591" w:rsidRDefault="00744591" w:rsidP="00862D5D">
            <w:pPr>
              <w:autoSpaceDE w:val="0"/>
              <w:spacing w:after="0"/>
              <w:ind w:left="72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2. Ujawnianie zwycięzcy konkursu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6 lat</w:t>
            </w: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Dział administracyjny, kierownik gospodarczy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kierownik gospodarczy/ pracownik ds. zamówień publicznych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Niszczenie dokumentów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12.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44591">
              <w:rPr>
                <w:rFonts w:ascii="Times New Roman" w:eastAsia="Times New Roman" w:hAnsi="Times New Roman"/>
                <w:lang w:eastAsia="pl-PL"/>
              </w:rPr>
              <w:t>Kontrahenci (dostawcy, wykonawcy)</w:t>
            </w:r>
          </w:p>
          <w:p w:rsidR="00744591" w:rsidRPr="00744591" w:rsidRDefault="00744591" w:rsidP="00862D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Dane dostawców, umowy,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b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 xml:space="preserve">nie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Cel: realizacja zamówienia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Rodzaj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danych: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dostawców towarów lub usług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bank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11"/>
              </w:numPr>
              <w:tabs>
                <w:tab w:val="left" w:pos="168"/>
              </w:tabs>
              <w:autoSpaceDE w:val="0"/>
              <w:spacing w:after="0"/>
              <w:ind w:left="0" w:firstLine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44591">
              <w:rPr>
                <w:rFonts w:ascii="Times New Roman" w:hAnsi="Times New Roman"/>
                <w:szCs w:val="20"/>
              </w:rPr>
              <w:t>Utrwalanie,</w:t>
            </w:r>
          </w:p>
          <w:p w:rsidR="00744591" w:rsidRPr="00744591" w:rsidRDefault="00744591" w:rsidP="00862D5D">
            <w:pPr>
              <w:tabs>
                <w:tab w:val="left" w:pos="168"/>
              </w:tabs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0167CF">
            <w:pPr>
              <w:numPr>
                <w:ilvl w:val="0"/>
                <w:numId w:val="11"/>
              </w:numPr>
              <w:tabs>
                <w:tab w:val="left" w:pos="168"/>
              </w:tabs>
              <w:autoSpaceDE w:val="0"/>
              <w:spacing w:after="0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Dopasowanie lub łączenie,</w:t>
            </w:r>
          </w:p>
          <w:p w:rsidR="00744591" w:rsidRPr="00744591" w:rsidRDefault="00744591" w:rsidP="00862D5D">
            <w:pPr>
              <w:pStyle w:val="Akapitzlist"/>
              <w:spacing w:after="0"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tabs>
                <w:tab w:val="left" w:pos="168"/>
              </w:tabs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tabs>
                <w:tab w:val="left" w:pos="168"/>
              </w:tabs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6 lat</w:t>
            </w: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Symfonia, / program fakturujący, OS X, 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Faktury 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Intendent, kierownik gospodarczy, CCTV – kamery,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magazyn stołówki, sekretariat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Księgowość - CUW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13.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Najemcy</w:t>
            </w: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wynajmujących, polityka bezpieczeństwa informacji,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b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 xml:space="preserve">nie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realizacja zawartych umów wynajmu,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Rodzaj danych: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osób wynajmujących,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  <w:u w:val="single"/>
              </w:rPr>
              <w:t xml:space="preserve">Odbiorcy: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brak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13"/>
              </w:numPr>
              <w:tabs>
                <w:tab w:val="left" w:pos="168"/>
              </w:tabs>
              <w:autoSpaceDE w:val="0"/>
              <w:spacing w:after="0"/>
              <w:ind w:hanging="72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lastRenderedPageBreak/>
              <w:t xml:space="preserve"> </w:t>
            </w:r>
            <w:r w:rsidRPr="00744591">
              <w:rPr>
                <w:rFonts w:ascii="Times New Roman" w:hAnsi="Times New Roman"/>
                <w:szCs w:val="20"/>
              </w:rPr>
              <w:t>Utrwalanie,</w:t>
            </w:r>
          </w:p>
          <w:p w:rsidR="00744591" w:rsidRPr="00744591" w:rsidRDefault="00744591" w:rsidP="00862D5D">
            <w:pPr>
              <w:tabs>
                <w:tab w:val="left" w:pos="168"/>
              </w:tabs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0167CF">
            <w:pPr>
              <w:numPr>
                <w:ilvl w:val="0"/>
                <w:numId w:val="13"/>
              </w:numPr>
              <w:tabs>
                <w:tab w:val="left" w:pos="168"/>
              </w:tabs>
              <w:autoSpaceDE w:val="0"/>
              <w:spacing w:after="0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Dopasowanie lub </w:t>
            </w:r>
            <w:r w:rsidRPr="00744591">
              <w:rPr>
                <w:rFonts w:ascii="Times New Roman" w:hAnsi="Times New Roman"/>
                <w:szCs w:val="20"/>
              </w:rPr>
              <w:lastRenderedPageBreak/>
              <w:t>łączenie,</w:t>
            </w:r>
          </w:p>
          <w:p w:rsidR="00744591" w:rsidRPr="00744591" w:rsidRDefault="00744591" w:rsidP="00862D5D">
            <w:pPr>
              <w:pStyle w:val="Akapitzlist"/>
              <w:spacing w:after="0"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tabs>
                <w:tab w:val="left" w:pos="168"/>
              </w:tabs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tabs>
                <w:tab w:val="left" w:pos="168"/>
              </w:tabs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lastRenderedPageBreak/>
              <w:t>20 lat</w:t>
            </w: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 dotyczy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CCTV – kamery,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Portiernia, polityka kluczy, CCTV - kamery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Woźna, dozorca nocny, sekretariat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454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Księgowość – CUW, bank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 xml:space="preserve">14. 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Darczyńcy</w:t>
            </w: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Wyciągi bankowe, protokół przyjęcia środków na stan placówki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nie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 1. zbieranie danych darczyńców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2.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foundrising</w:t>
            </w:r>
            <w:proofErr w:type="spellEnd"/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  <w:r w:rsidRPr="00744591">
              <w:rPr>
                <w:rFonts w:ascii="Times New Roman" w:hAnsi="Times New Roman"/>
                <w:szCs w:val="20"/>
              </w:rPr>
              <w:t>3. Utrzymywanie relacji z darczyńcami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1. zbieranie danych darczyńców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2.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foundrising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 xml:space="preserve">                 </w:t>
            </w:r>
            <w:r w:rsidRPr="00744591">
              <w:rPr>
                <w:rFonts w:ascii="Times New Roman" w:hAnsi="Times New Roman"/>
                <w:i/>
                <w:szCs w:val="20"/>
              </w:rPr>
              <w:t>( kwestowanie, gromadzenie funduszy)</w:t>
            </w:r>
          </w:p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3. Utrzymywanie relacji z darczyńcami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10 lat</w:t>
            </w: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Program księgowy, 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0167CF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Serwer </w:t>
            </w:r>
            <w:r w:rsidRPr="00744591">
              <w:rPr>
                <w:rFonts w:ascii="Times New Roman" w:hAnsi="Times New Roman"/>
                <w:szCs w:val="20"/>
              </w:rPr>
              <w:t xml:space="preserve">, router, </w:t>
            </w:r>
            <w:r>
              <w:rPr>
                <w:rFonts w:ascii="Times New Roman" w:hAnsi="Times New Roman"/>
                <w:szCs w:val="20"/>
              </w:rPr>
              <w:t xml:space="preserve"> laptopy, komputery </w:t>
            </w:r>
            <w:r w:rsidRPr="00744591">
              <w:rPr>
                <w:rFonts w:ascii="Times New Roman" w:hAnsi="Times New Roman"/>
                <w:szCs w:val="20"/>
              </w:rPr>
              <w:t xml:space="preserve"> w sekretariacie i gabinecie dy</w:t>
            </w:r>
            <w:r>
              <w:rPr>
                <w:rFonts w:ascii="Times New Roman" w:hAnsi="Times New Roman"/>
                <w:szCs w:val="20"/>
              </w:rPr>
              <w:t xml:space="preserve">rektora, i </w:t>
            </w:r>
            <w:r w:rsidRPr="00744591">
              <w:rPr>
                <w:rFonts w:ascii="Times New Roman" w:hAnsi="Times New Roman"/>
                <w:szCs w:val="20"/>
              </w:rPr>
              <w:t>zastępc</w:t>
            </w:r>
            <w:r>
              <w:rPr>
                <w:rFonts w:ascii="Times New Roman" w:hAnsi="Times New Roman"/>
                <w:szCs w:val="20"/>
              </w:rPr>
              <w:t>ów</w:t>
            </w:r>
            <w:r w:rsidRPr="00744591">
              <w:rPr>
                <w:rFonts w:ascii="Times New Roman" w:hAnsi="Times New Roman"/>
                <w:szCs w:val="20"/>
              </w:rPr>
              <w:t xml:space="preserve"> dyrektora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Pr="00744591">
              <w:rPr>
                <w:rFonts w:ascii="Times New Roman" w:hAnsi="Times New Roman"/>
                <w:szCs w:val="20"/>
              </w:rPr>
              <w:t>drukarka, systemy ppoż.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Pomieszczenia biurowe, </w:t>
            </w:r>
          </w:p>
        </w:tc>
        <w:tc>
          <w:tcPr>
            <w:tcW w:w="1417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Księgowość, kierownik gospodarczy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39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3"/>
              </w:num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Usługa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foundrisingu</w:t>
            </w:r>
            <w:proofErr w:type="spellEnd"/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15.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Monitoring</w:t>
            </w: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A.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wizerunkowe, dane głosowe, procedura odtworzeniowa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Art.6, ust 1, lit. f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nie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  <w:r w:rsidRPr="00744591">
              <w:rPr>
                <w:rFonts w:ascii="Times New Roman" w:hAnsi="Times New Roman"/>
                <w:b/>
                <w:color w:val="FF0000"/>
                <w:szCs w:val="20"/>
              </w:rPr>
              <w:t>tak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Cel: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zabezpieczenie obszaru działalności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Rodzaj danych: 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dane osobowe odwiedzających szkołę</w:t>
            </w:r>
          </w:p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</w:p>
          <w:p w:rsidR="00744591" w:rsidRPr="00744591" w:rsidRDefault="00744591" w:rsidP="00862D5D">
            <w:pPr>
              <w:autoSpaceDE w:val="0"/>
              <w:spacing w:after="0" w:line="300" w:lineRule="exact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Odbiorcy: Policja, Straż Miejska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0167CF">
            <w:pPr>
              <w:numPr>
                <w:ilvl w:val="0"/>
                <w:numId w:val="12"/>
              </w:numPr>
              <w:tabs>
                <w:tab w:val="left" w:pos="300"/>
              </w:tabs>
              <w:autoSpaceDE w:val="0"/>
              <w:ind w:left="0" w:firstLine="0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Utrwalanie,</w:t>
            </w:r>
          </w:p>
          <w:p w:rsidR="00744591" w:rsidRPr="00744591" w:rsidRDefault="00744591" w:rsidP="000167CF">
            <w:pPr>
              <w:numPr>
                <w:ilvl w:val="0"/>
                <w:numId w:val="12"/>
              </w:numPr>
              <w:tabs>
                <w:tab w:val="left" w:pos="300"/>
              </w:tabs>
              <w:autoSpaceDE w:val="0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Wykorzystywanie w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sytacjach</w:t>
            </w:r>
            <w:proofErr w:type="spellEnd"/>
            <w:r w:rsidRPr="00744591">
              <w:rPr>
                <w:rFonts w:ascii="Times New Roman" w:hAnsi="Times New Roman"/>
                <w:szCs w:val="20"/>
              </w:rPr>
              <w:t xml:space="preserve"> związanych z naruszeniem bezpieczeństwa</w:t>
            </w:r>
          </w:p>
          <w:p w:rsidR="00744591" w:rsidRPr="00744591" w:rsidRDefault="00744591" w:rsidP="000167CF">
            <w:pPr>
              <w:numPr>
                <w:ilvl w:val="0"/>
                <w:numId w:val="12"/>
              </w:numPr>
              <w:tabs>
                <w:tab w:val="left" w:pos="300"/>
              </w:tabs>
              <w:autoSpaceDE w:val="0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Przekazywanie policji, </w:t>
            </w:r>
          </w:p>
          <w:p w:rsidR="00744591" w:rsidRPr="00744591" w:rsidRDefault="00744591" w:rsidP="000167CF">
            <w:pPr>
              <w:numPr>
                <w:ilvl w:val="0"/>
                <w:numId w:val="12"/>
              </w:numPr>
              <w:tabs>
                <w:tab w:val="left" w:pos="300"/>
              </w:tabs>
              <w:autoSpaceDE w:val="0"/>
              <w:ind w:left="249" w:hanging="249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Przeglądanie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 xml:space="preserve">2 </w:t>
            </w:r>
            <w:proofErr w:type="spellStart"/>
            <w:r w:rsidRPr="00744591">
              <w:rPr>
                <w:rFonts w:ascii="Times New Roman" w:hAnsi="Times New Roman"/>
                <w:szCs w:val="20"/>
              </w:rPr>
              <w:t>msc</w:t>
            </w:r>
            <w:proofErr w:type="spellEnd"/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B.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rejestrator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C.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Serwer, wewnętrzna sieć, stacje robocze, kamery, okablowanie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D.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Pracownik ochrony, sekretariat,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E.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Budynek szkoły, stanowiska monitorowania, UPS</w:t>
            </w:r>
          </w:p>
        </w:tc>
        <w:tc>
          <w:tcPr>
            <w:tcW w:w="1417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744591" w:rsidRPr="00744591" w:rsidTr="00744591">
        <w:trPr>
          <w:trHeight w:val="624"/>
        </w:trPr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tabs>
                <w:tab w:val="left" w:pos="0"/>
              </w:tabs>
              <w:autoSpaceDE w:val="0"/>
              <w:spacing w:after="0" w:line="300" w:lineRule="exact"/>
              <w:ind w:left="73" w:hanging="73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37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b/>
                <w:szCs w:val="20"/>
              </w:rPr>
            </w:pPr>
            <w:r w:rsidRPr="00744591">
              <w:rPr>
                <w:rFonts w:ascii="Times New Roman" w:hAnsi="Times New Roman"/>
                <w:b/>
                <w:szCs w:val="20"/>
              </w:rPr>
              <w:t>F.</w:t>
            </w:r>
          </w:p>
        </w:tc>
        <w:tc>
          <w:tcPr>
            <w:tcW w:w="4783" w:type="dxa"/>
            <w:tcBorders>
              <w:top w:val="single" w:sz="8" w:space="0" w:color="auto"/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</w:rPr>
            </w:pPr>
            <w:r w:rsidRPr="00744591">
              <w:rPr>
                <w:rFonts w:ascii="Times New Roman" w:hAnsi="Times New Roman"/>
                <w:szCs w:val="20"/>
              </w:rPr>
              <w:t>Dostawca usług serwisowych – wsparcie techniczne</w:t>
            </w: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b/>
                <w:color w:val="FF000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spacing w:after="0"/>
              <w:contextualSpacing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8" w:space="0" w:color="auto"/>
            </w:tcBorders>
          </w:tcPr>
          <w:p w:rsidR="00744591" w:rsidRPr="00744591" w:rsidRDefault="00744591" w:rsidP="00862D5D">
            <w:pPr>
              <w:autoSpaceDE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bookmarkEnd w:id="0"/>
    </w:tbl>
    <w:p w:rsidR="00744591" w:rsidRPr="00744591" w:rsidRDefault="00744591" w:rsidP="00735E3D">
      <w:pPr>
        <w:spacing w:after="0"/>
        <w:rPr>
          <w:rFonts w:ascii="Times New Roman" w:hAnsi="Times New Roman"/>
          <w:szCs w:val="20"/>
        </w:rPr>
      </w:pPr>
    </w:p>
    <w:sectPr w:rsidR="00744591" w:rsidRPr="00744591" w:rsidSect="007445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D2A"/>
    <w:multiLevelType w:val="hybridMultilevel"/>
    <w:tmpl w:val="F8E8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200A"/>
    <w:multiLevelType w:val="hybridMultilevel"/>
    <w:tmpl w:val="F9D2B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0B19"/>
    <w:multiLevelType w:val="hybridMultilevel"/>
    <w:tmpl w:val="DBDE9574"/>
    <w:lvl w:ilvl="0" w:tplc="07083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90437"/>
    <w:multiLevelType w:val="hybridMultilevel"/>
    <w:tmpl w:val="3432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21F2B"/>
    <w:multiLevelType w:val="hybridMultilevel"/>
    <w:tmpl w:val="1172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136AE"/>
    <w:multiLevelType w:val="hybridMultilevel"/>
    <w:tmpl w:val="B6A8E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12010"/>
    <w:multiLevelType w:val="hybridMultilevel"/>
    <w:tmpl w:val="C294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3CF3"/>
    <w:multiLevelType w:val="hybridMultilevel"/>
    <w:tmpl w:val="07546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93365"/>
    <w:multiLevelType w:val="hybridMultilevel"/>
    <w:tmpl w:val="6984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B2EE8"/>
    <w:multiLevelType w:val="hybridMultilevel"/>
    <w:tmpl w:val="3432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40978"/>
    <w:multiLevelType w:val="hybridMultilevel"/>
    <w:tmpl w:val="EB84D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D4E2A"/>
    <w:multiLevelType w:val="hybridMultilevel"/>
    <w:tmpl w:val="DBDE9574"/>
    <w:lvl w:ilvl="0" w:tplc="07083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D106B"/>
    <w:multiLevelType w:val="hybridMultilevel"/>
    <w:tmpl w:val="7B502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E33A89"/>
    <w:multiLevelType w:val="hybridMultilevel"/>
    <w:tmpl w:val="95E27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4591"/>
    <w:rsid w:val="000167CF"/>
    <w:rsid w:val="004C3A8A"/>
    <w:rsid w:val="00540C6D"/>
    <w:rsid w:val="00735E3D"/>
    <w:rsid w:val="00744591"/>
    <w:rsid w:val="00C93C86"/>
    <w:rsid w:val="00FD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5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4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44591"/>
    <w:rPr>
      <w:color w:val="0000FF"/>
      <w:u w:val="single"/>
    </w:rPr>
  </w:style>
  <w:style w:type="character" w:styleId="Pogrubienie">
    <w:name w:val="Strong"/>
    <w:uiPriority w:val="22"/>
    <w:qFormat/>
    <w:rsid w:val="00744591"/>
    <w:rPr>
      <w:b/>
      <w:bCs/>
    </w:rPr>
  </w:style>
  <w:style w:type="paragraph" w:styleId="Akapitzlist">
    <w:name w:val="List Paragraph"/>
    <w:basedOn w:val="Normalny"/>
    <w:uiPriority w:val="34"/>
    <w:qFormat/>
    <w:rsid w:val="0074459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44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5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59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44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gc">
    <w:name w:val="_tgc"/>
    <w:rsid w:val="00744591"/>
  </w:style>
  <w:style w:type="character" w:styleId="Uwydatnienie">
    <w:name w:val="Emphasis"/>
    <w:uiPriority w:val="20"/>
    <w:qFormat/>
    <w:rsid w:val="007445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1476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ZSO5</dc:creator>
  <cp:keywords/>
  <dc:description/>
  <cp:lastModifiedBy>ZSO5</cp:lastModifiedBy>
  <cp:revision>3</cp:revision>
  <dcterms:created xsi:type="dcterms:W3CDTF">2018-07-24T09:05:00Z</dcterms:created>
  <dcterms:modified xsi:type="dcterms:W3CDTF">2018-07-24T09:27:00Z</dcterms:modified>
</cp:coreProperties>
</file>